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AE" w:rsidRDefault="00504FE8" w:rsidP="00504FE8">
      <w:pPr>
        <w:pStyle w:val="NormalnyWeb"/>
        <w:jc w:val="center"/>
        <w:rPr>
          <w:rStyle w:val="Pogrubienie"/>
          <w:color w:val="000000"/>
        </w:rPr>
      </w:pPr>
      <w:bookmarkStart w:id="0" w:name="_GoBack"/>
      <w:bookmarkEnd w:id="0"/>
      <w:r w:rsidRPr="00504FE8">
        <w:rPr>
          <w:rStyle w:val="Pogrubienie"/>
          <w:color w:val="000000"/>
        </w:rPr>
        <w:t>PROCEDURA PORADNI PSYCHOLOG</w:t>
      </w:r>
      <w:r>
        <w:rPr>
          <w:rStyle w:val="Pogrubienie"/>
          <w:color w:val="000000"/>
        </w:rPr>
        <w:t>ICZNO-PEDAGOGICZNEJ </w:t>
      </w:r>
    </w:p>
    <w:p w:rsidR="00504FE8" w:rsidRPr="00504FE8" w:rsidRDefault="00504FE8" w:rsidP="00504FE8">
      <w:pPr>
        <w:pStyle w:val="NormalnyWeb"/>
        <w:jc w:val="center"/>
      </w:pPr>
      <w:r>
        <w:rPr>
          <w:rStyle w:val="Pogrubienie"/>
          <w:color w:val="000000"/>
        </w:rPr>
        <w:t>w Lipnie</w:t>
      </w:r>
      <w:r w:rsidRPr="00504FE8">
        <w:rPr>
          <w:color w:val="000000"/>
        </w:rPr>
        <w:t> </w:t>
      </w:r>
    </w:p>
    <w:p w:rsidR="00504FE8" w:rsidRPr="00504FE8" w:rsidRDefault="00504FE8" w:rsidP="00504FE8">
      <w:pPr>
        <w:pStyle w:val="NormalnyWeb"/>
        <w:jc w:val="center"/>
      </w:pPr>
      <w:r w:rsidRPr="00504FE8">
        <w:rPr>
          <w:rStyle w:val="Pogrubienie"/>
          <w:color w:val="000000"/>
        </w:rPr>
        <w:t xml:space="preserve">dotycząca wydawania opinii w sprawie </w:t>
      </w:r>
      <w:r w:rsidRPr="00504FE8">
        <w:rPr>
          <w:b/>
          <w:bCs/>
          <w:color w:val="000000"/>
        </w:rPr>
        <w:br/>
      </w:r>
      <w:r w:rsidRPr="00504FE8">
        <w:rPr>
          <w:rStyle w:val="Pogrubienie"/>
          <w:color w:val="000000"/>
        </w:rPr>
        <w:t>INDYWIDUALNEGO TOKU NAUKI i INDYWIDUALNEGO PROGRAMU NAUKI</w:t>
      </w:r>
    </w:p>
    <w:p w:rsidR="00504FE8" w:rsidRPr="00504FE8" w:rsidRDefault="00504FE8" w:rsidP="00504FE8">
      <w:pPr>
        <w:pStyle w:val="NormalnyWeb"/>
      </w:pPr>
      <w:r w:rsidRPr="00504FE8">
        <w:rPr>
          <w:rStyle w:val="Pogrubienie"/>
          <w:color w:val="000000"/>
          <w:u w:val="single"/>
        </w:rPr>
        <w:t xml:space="preserve">Podstawa prawna: </w:t>
      </w:r>
    </w:p>
    <w:p w:rsidR="00504FE8" w:rsidRPr="00504FE8" w:rsidRDefault="00504FE8" w:rsidP="00504FE8">
      <w:pPr>
        <w:pStyle w:val="NormalnyWeb"/>
        <w:numPr>
          <w:ilvl w:val="0"/>
          <w:numId w:val="1"/>
        </w:numPr>
      </w:pPr>
      <w:r w:rsidRPr="00504FE8">
        <w:rPr>
          <w:color w:val="000000"/>
        </w:rPr>
        <w:t>USTAWA</w:t>
      </w:r>
      <w:r>
        <w:rPr>
          <w:color w:val="000000"/>
        </w:rPr>
        <w:t xml:space="preserve"> </w:t>
      </w:r>
      <w:r w:rsidRPr="00504FE8">
        <w:rPr>
          <w:color w:val="000000"/>
        </w:rPr>
        <w:t>z dnia 14 grudnia 2016r.</w:t>
      </w:r>
      <w:r>
        <w:rPr>
          <w:color w:val="000000"/>
        </w:rPr>
        <w:t xml:space="preserve"> Prawo oświatowe ( Dz. U. z 2024 r. poz. 737</w:t>
      </w:r>
      <w:r w:rsidRPr="00504FE8">
        <w:rPr>
          <w:color w:val="000000"/>
        </w:rPr>
        <w:t>)</w:t>
      </w:r>
    </w:p>
    <w:p w:rsidR="00504FE8" w:rsidRPr="00504FE8" w:rsidRDefault="00504FE8" w:rsidP="00504FE8">
      <w:pPr>
        <w:pStyle w:val="NormalnyWeb"/>
        <w:numPr>
          <w:ilvl w:val="0"/>
          <w:numId w:val="1"/>
        </w:numPr>
      </w:pPr>
      <w:r w:rsidRPr="00504FE8">
        <w:rPr>
          <w:color w:val="000000"/>
        </w:rPr>
        <w:t>Rozporządzenie Ministra Edukacji Narodowej z dnia 9 sierpnia 2017 r.</w:t>
      </w:r>
      <w:r>
        <w:rPr>
          <w:color w:val="000000"/>
        </w:rPr>
        <w:t xml:space="preserve"> </w:t>
      </w:r>
      <w:r w:rsidRPr="00504FE8">
        <w:rPr>
          <w:color w:val="000000"/>
        </w:rPr>
        <w:t>w</w:t>
      </w:r>
      <w:r>
        <w:rPr>
          <w:color w:val="000000"/>
        </w:rPr>
        <w:t xml:space="preserve"> </w:t>
      </w:r>
      <w:r w:rsidRPr="00504FE8">
        <w:rPr>
          <w:color w:val="000000"/>
        </w:rPr>
        <w:t>sprawie warunków i trybu udzielania zezwoleń na indywidualny program lub tok nauki oraz organizacji indywidualnego programu lub toku nauki (Dz.U. z 2017 r., poz. 1569).</w:t>
      </w:r>
    </w:p>
    <w:p w:rsidR="00504FE8" w:rsidRPr="00504FE8" w:rsidRDefault="00504FE8" w:rsidP="00504FE8">
      <w:pPr>
        <w:pStyle w:val="NormalnyWeb"/>
        <w:jc w:val="both"/>
      </w:pPr>
      <w:r w:rsidRPr="00504FE8">
        <w:rPr>
          <w:rStyle w:val="Pogrubienie"/>
          <w:color w:val="000000"/>
          <w:u w:val="single"/>
        </w:rPr>
        <w:t>Indywidualny program lub indywidualny tok nauki.</w:t>
      </w:r>
    </w:p>
    <w:p w:rsidR="00504FE8" w:rsidRPr="00504FE8" w:rsidRDefault="00504FE8" w:rsidP="00504FE8">
      <w:pPr>
        <w:pStyle w:val="NormalnyWeb"/>
        <w:numPr>
          <w:ilvl w:val="0"/>
          <w:numId w:val="2"/>
        </w:numPr>
        <w:jc w:val="both"/>
      </w:pPr>
      <w:r w:rsidRPr="00504FE8">
        <w:rPr>
          <w:color w:val="000000"/>
        </w:rPr>
        <w:t xml:space="preserve">Uczeń realizujący </w:t>
      </w:r>
      <w:r w:rsidRPr="00504FE8">
        <w:rPr>
          <w:rStyle w:val="Pogrubienie"/>
          <w:color w:val="000000"/>
        </w:rPr>
        <w:t xml:space="preserve">indywidualny program nauki </w:t>
      </w:r>
      <w:r w:rsidRPr="00504FE8">
        <w:rPr>
          <w:color w:val="000000"/>
        </w:rPr>
        <w:t>kształci się w zakresie jednego, kilku lub wszystkich obowiązujących zajęć edukacyjnych, przewidzianych w tygodniowym rozkładzie zajęć dla danej klasy, według programu dostosowanego do jego uzdolnień, zainteresowań i możliwości edukacyjnych.</w:t>
      </w:r>
    </w:p>
    <w:p w:rsidR="008C1428" w:rsidRDefault="00504FE8" w:rsidP="008C1428">
      <w:pPr>
        <w:pStyle w:val="NormalnyWeb"/>
        <w:numPr>
          <w:ilvl w:val="0"/>
          <w:numId w:val="2"/>
        </w:numPr>
        <w:jc w:val="both"/>
      </w:pPr>
      <w:r w:rsidRPr="00504FE8">
        <w:rPr>
          <w:color w:val="000000"/>
        </w:rPr>
        <w:t xml:space="preserve">Uczeń realizujący </w:t>
      </w:r>
      <w:r w:rsidRPr="00504FE8">
        <w:rPr>
          <w:rStyle w:val="Pogrubienie"/>
          <w:color w:val="000000"/>
        </w:rPr>
        <w:t>indywidualny tok nauki</w:t>
      </w:r>
      <w:r w:rsidRPr="00504FE8">
        <w:rPr>
          <w:color w:val="000000"/>
        </w:rPr>
        <w:t xml:space="preserve"> kształci się wedłu</w:t>
      </w:r>
      <w:r>
        <w:rPr>
          <w:color w:val="000000"/>
        </w:rPr>
        <w:t xml:space="preserve">g systemu innego niż udział </w:t>
      </w:r>
      <w:r w:rsidRPr="00504FE8">
        <w:rPr>
          <w:color w:val="000000"/>
        </w:rPr>
        <w:t xml:space="preserve">w obowiązkowych zajęciach edukacyjnych, w zakresie jednego, kilku lub wszystkich obowiązujących zajęć edukacyjnych, przewidzianych w tygodniowym rozkładzie zajęć dla danej klasy. </w:t>
      </w:r>
    </w:p>
    <w:p w:rsidR="00504FE8" w:rsidRPr="00504FE8" w:rsidRDefault="00504FE8" w:rsidP="008C1428">
      <w:pPr>
        <w:pStyle w:val="NormalnyWeb"/>
        <w:numPr>
          <w:ilvl w:val="0"/>
          <w:numId w:val="2"/>
        </w:numPr>
        <w:jc w:val="both"/>
      </w:pPr>
      <w:r w:rsidRPr="008C1428">
        <w:rPr>
          <w:color w:val="000000"/>
        </w:rPr>
        <w:t>Uczeń objęty indywidualnym tokiem nauki może realizować w ciągu jednego roku szkolnego program nauczania z zakresu dwóch lub więcej klas i może być klasyfikowany i promowany w czasie całego roku szkolnego. Indywidualny tok nauki może być realizowany według programu nauczania objętego szkolnym zestawem programów nauczania lub indywidualnego programu nauki.</w:t>
      </w:r>
    </w:p>
    <w:p w:rsidR="00504FE8" w:rsidRPr="00504FE8" w:rsidRDefault="00504FE8" w:rsidP="00504FE8">
      <w:pPr>
        <w:pStyle w:val="NormalnyWeb"/>
        <w:numPr>
          <w:ilvl w:val="0"/>
          <w:numId w:val="2"/>
        </w:numPr>
        <w:jc w:val="both"/>
      </w:pPr>
      <w:r w:rsidRPr="00504FE8">
        <w:rPr>
          <w:color w:val="000000"/>
        </w:rPr>
        <w:t xml:space="preserve">Uczeń może realizować indywidualny program lub tok nauki na każdym etapie edukacyjnym i w każdym typie szkoły. </w:t>
      </w:r>
    </w:p>
    <w:p w:rsidR="00504FE8" w:rsidRPr="00504FE8" w:rsidRDefault="00504FE8" w:rsidP="00504FE8">
      <w:pPr>
        <w:pStyle w:val="NormalnyWeb"/>
        <w:numPr>
          <w:ilvl w:val="0"/>
          <w:numId w:val="2"/>
        </w:numPr>
        <w:jc w:val="both"/>
      </w:pPr>
      <w:r w:rsidRPr="00504FE8">
        <w:rPr>
          <w:color w:val="000000"/>
        </w:rPr>
        <w:t xml:space="preserve">Zezwolenie na indywidualny program lub tok nauki może być udzielone po upływie co najmniej jednego roku nauki, a w uzasadnionych przypadkach – po śródrocznej klasyfikacji ucznia. </w:t>
      </w:r>
    </w:p>
    <w:p w:rsidR="00E257AE" w:rsidRDefault="00504FE8" w:rsidP="00E257AE">
      <w:pPr>
        <w:pStyle w:val="NormalnyWeb"/>
        <w:ind w:left="720"/>
        <w:jc w:val="both"/>
        <w:rPr>
          <w:color w:val="000000"/>
        </w:rPr>
      </w:pPr>
      <w:r w:rsidRPr="00504FE8">
        <w:rPr>
          <w:color w:val="000000"/>
        </w:rPr>
        <w:t xml:space="preserve">Z wnioskiem o udzielenie zezwolenia na indywidualny program lub tok nauki mogą wystąpić: </w:t>
      </w:r>
      <w:r w:rsidR="00E257AE">
        <w:br/>
        <w:t xml:space="preserve">- </w:t>
      </w:r>
      <w:r w:rsidRPr="00504FE8">
        <w:rPr>
          <w:color w:val="000000"/>
        </w:rPr>
        <w:t>uczeń, z tym że uczeń niepełnoletni za zgodą rodziców;</w:t>
      </w:r>
    </w:p>
    <w:p w:rsidR="00E257AE" w:rsidRDefault="00E257AE" w:rsidP="00E257AE">
      <w:pPr>
        <w:pStyle w:val="NormalnyWeb"/>
        <w:ind w:left="720"/>
        <w:jc w:val="both"/>
      </w:pPr>
      <w:r>
        <w:t xml:space="preserve">- </w:t>
      </w:r>
      <w:r w:rsidR="00504FE8" w:rsidRPr="00504FE8">
        <w:rPr>
          <w:color w:val="000000"/>
        </w:rPr>
        <w:t>rodzice niepełnoletniego ucznia;</w:t>
      </w:r>
    </w:p>
    <w:p w:rsidR="00504FE8" w:rsidRPr="00E257AE" w:rsidRDefault="00E257AE" w:rsidP="00E257AE">
      <w:pPr>
        <w:pStyle w:val="NormalnyWeb"/>
        <w:ind w:left="720"/>
        <w:jc w:val="both"/>
        <w:rPr>
          <w:color w:val="000000"/>
        </w:rPr>
      </w:pPr>
      <w:r>
        <w:t xml:space="preserve">- </w:t>
      </w:r>
      <w:r w:rsidR="00504FE8" w:rsidRPr="00504FE8">
        <w:rPr>
          <w:color w:val="000000"/>
        </w:rPr>
        <w:t xml:space="preserve">wychowawca klasy lub nauczyciel prowadzący zajęcia edukacyjne, których dotyczy wniosek – za zgodą rodziców albo pełnoletniego ucznia. </w:t>
      </w:r>
    </w:p>
    <w:p w:rsidR="00504FE8" w:rsidRPr="00504FE8" w:rsidRDefault="00504FE8" w:rsidP="00504FE8">
      <w:pPr>
        <w:pStyle w:val="NormalnyWeb"/>
        <w:ind w:left="720"/>
        <w:jc w:val="both"/>
      </w:pPr>
      <w:r w:rsidRPr="00504FE8">
        <w:rPr>
          <w:color w:val="000000"/>
        </w:rPr>
        <w:t>Wniosek składa się do dyrektora szkoły za pośrednictwem wychowawcy klasy. Wychowawca klasy dołącza do wniosku opinię o predyspozycjach, możliwościach</w:t>
      </w:r>
      <w:r w:rsidRPr="00504FE8">
        <w:rPr>
          <w:color w:val="000000"/>
        </w:rPr>
        <w:br/>
        <w:t>i oczekiwaniach ucznia. Opinia powinna także zawierać informację o dotychczasowych osiągnięciach ucznia.</w:t>
      </w:r>
    </w:p>
    <w:p w:rsidR="00504FE8" w:rsidRPr="00504FE8" w:rsidRDefault="00504FE8" w:rsidP="00504FE8">
      <w:pPr>
        <w:pStyle w:val="NormalnyWeb"/>
        <w:jc w:val="both"/>
      </w:pPr>
      <w:r w:rsidRPr="00504FE8">
        <w:rPr>
          <w:rStyle w:val="Pogrubienie"/>
          <w:color w:val="000000"/>
          <w:u w:val="single"/>
        </w:rPr>
        <w:t>Procedura postępowania dotycząca wydania przez Poradnię Psycholo</w:t>
      </w:r>
      <w:r>
        <w:rPr>
          <w:rStyle w:val="Pogrubienie"/>
          <w:color w:val="000000"/>
          <w:u w:val="single"/>
        </w:rPr>
        <w:t>giczno-Pedagogiczną w Lipnie</w:t>
      </w:r>
      <w:r w:rsidRPr="00504FE8">
        <w:rPr>
          <w:rStyle w:val="Pogrubienie"/>
          <w:color w:val="000000"/>
          <w:u w:val="single"/>
        </w:rPr>
        <w:t xml:space="preserve"> opinii w/w sprawie:</w:t>
      </w:r>
    </w:p>
    <w:p w:rsidR="00504FE8" w:rsidRPr="006D187A" w:rsidRDefault="00504FE8" w:rsidP="00504FE8">
      <w:pPr>
        <w:pStyle w:val="NormalnyWeb"/>
        <w:numPr>
          <w:ilvl w:val="0"/>
          <w:numId w:val="3"/>
        </w:numPr>
        <w:jc w:val="both"/>
      </w:pPr>
      <w:r w:rsidRPr="00504FE8">
        <w:rPr>
          <w:color w:val="000000"/>
        </w:rPr>
        <w:t xml:space="preserve">Dyrektor szkoły </w:t>
      </w:r>
      <w:r w:rsidR="00E257AE">
        <w:rPr>
          <w:rStyle w:val="Pogrubienie"/>
          <w:color w:val="000000"/>
        </w:rPr>
        <w:t>występuje</w:t>
      </w:r>
      <w:r w:rsidRPr="00504FE8">
        <w:rPr>
          <w:rStyle w:val="Pogrubienie"/>
          <w:color w:val="000000"/>
        </w:rPr>
        <w:t xml:space="preserve"> do poradni</w:t>
      </w:r>
      <w:r w:rsidRPr="00504FE8">
        <w:rPr>
          <w:color w:val="000000"/>
        </w:rPr>
        <w:t xml:space="preserve"> w celu uzyskania opinii w sprawie zezwolenia na indywidualny program lub tok nauki i składa następujące dokumenty:</w:t>
      </w:r>
    </w:p>
    <w:p w:rsidR="006D187A" w:rsidRDefault="006D187A" w:rsidP="006D187A">
      <w:pPr>
        <w:pStyle w:val="NormalnyWeb"/>
        <w:ind w:left="720"/>
        <w:jc w:val="both"/>
      </w:pPr>
      <w:r>
        <w:lastRenderedPageBreak/>
        <w:t xml:space="preserve">- </w:t>
      </w:r>
      <w:r w:rsidRPr="006D187A">
        <w:t>wniosek o wydanie opinii w sprawie zezwolenia na indywidualny tok nauki lub indywidualny program nauki</w:t>
      </w:r>
      <w:r w:rsidR="00E14917">
        <w:t>,</w:t>
      </w:r>
    </w:p>
    <w:p w:rsidR="00E14917" w:rsidRPr="00504FE8" w:rsidRDefault="00E14917" w:rsidP="00E14917">
      <w:pPr>
        <w:pStyle w:val="NormalnyWeb"/>
        <w:ind w:left="720"/>
        <w:jc w:val="both"/>
      </w:pPr>
      <w:r>
        <w:t>- kopia wniosku rodzica/opiekuna w sprawie</w:t>
      </w:r>
      <w:r w:rsidRPr="006D187A">
        <w:t xml:space="preserve"> zezwolenia na indywidualny tok nauki lub indywidualny program nauki</w:t>
      </w:r>
      <w:r>
        <w:t>,</w:t>
      </w:r>
    </w:p>
    <w:p w:rsidR="00504FE8" w:rsidRPr="00504FE8" w:rsidRDefault="006D187A" w:rsidP="00504FE8">
      <w:pPr>
        <w:pStyle w:val="NormalnyWeb"/>
        <w:ind w:left="720"/>
        <w:jc w:val="both"/>
      </w:pPr>
      <w:r>
        <w:rPr>
          <w:color w:val="000000"/>
        </w:rPr>
        <w:t>-</w:t>
      </w:r>
      <w:r w:rsidR="00504FE8" w:rsidRPr="00504FE8">
        <w:rPr>
          <w:color w:val="000000"/>
        </w:rPr>
        <w:t xml:space="preserve"> informację o wydaniu przez radę pedagogiczną pozytywnej opinii w tej sprawie,</w:t>
      </w:r>
    </w:p>
    <w:p w:rsidR="00504FE8" w:rsidRPr="00504FE8" w:rsidRDefault="00504FE8" w:rsidP="00504FE8">
      <w:pPr>
        <w:pStyle w:val="NormalnyWeb"/>
        <w:ind w:left="720"/>
        <w:jc w:val="both"/>
      </w:pPr>
      <w:r w:rsidRPr="00504FE8">
        <w:rPr>
          <w:color w:val="000000"/>
        </w:rPr>
        <w:t>- opinię wychowawcy klasy zawierającą informację o predyspozycjach, możliwościach i oczekiwaniach ucznia,</w:t>
      </w:r>
    </w:p>
    <w:p w:rsidR="00504FE8" w:rsidRPr="00504FE8" w:rsidRDefault="00504FE8" w:rsidP="00504FE8">
      <w:pPr>
        <w:pStyle w:val="NormalnyWeb"/>
        <w:ind w:left="720"/>
        <w:jc w:val="both"/>
      </w:pPr>
      <w:r w:rsidRPr="00504FE8">
        <w:rPr>
          <w:color w:val="000000"/>
        </w:rPr>
        <w:t xml:space="preserve">- informację od nauczyciela zajęć edukacyjnych, w zakresie których uczeń będzie realizował indywidualny program lub tok nauki (m.in na temat aktualnego poziomu wiedzy i osiągnięć edukacyjnych z danego przedmiotu nauczania, motywacji do nauki, własnej aktywności ucznia w celu poszerzania wiedzy z danego obszaru), </w:t>
      </w:r>
    </w:p>
    <w:p w:rsidR="006D187A" w:rsidRPr="006D187A" w:rsidRDefault="00504FE8" w:rsidP="006D187A">
      <w:pPr>
        <w:pStyle w:val="NormalnyWeb"/>
        <w:ind w:left="720"/>
        <w:jc w:val="both"/>
        <w:rPr>
          <w:color w:val="000000"/>
        </w:rPr>
      </w:pPr>
      <w:r w:rsidRPr="00504FE8">
        <w:rPr>
          <w:color w:val="000000"/>
        </w:rPr>
        <w:t xml:space="preserve">- dowody potwierdzające szczególne osiągnięcia ucznia z zajęć edukacyjnych, </w:t>
      </w:r>
      <w:r w:rsidR="006D187A">
        <w:rPr>
          <w:color w:val="000000"/>
        </w:rPr>
        <w:t xml:space="preserve">                          </w:t>
      </w:r>
      <w:r w:rsidRPr="00504FE8">
        <w:rPr>
          <w:color w:val="000000"/>
        </w:rPr>
        <w:t>w zakresie których uczeń ubiega się o indywidualny program lub tok nauki (m.in dyplomy, informacje o udziale w konkursach i olimpiadach na szczeblu powiatow</w:t>
      </w:r>
      <w:r>
        <w:rPr>
          <w:color w:val="000000"/>
        </w:rPr>
        <w:t>ym, wojewódzkim, ogólnopolskim).</w:t>
      </w:r>
    </w:p>
    <w:p w:rsidR="00E257AE" w:rsidRDefault="0056393F" w:rsidP="00E257AE">
      <w:pPr>
        <w:pStyle w:val="NormalnyWeb"/>
        <w:numPr>
          <w:ilvl w:val="0"/>
          <w:numId w:val="3"/>
        </w:numPr>
        <w:jc w:val="both"/>
      </w:pPr>
      <w:r>
        <w:rPr>
          <w:color w:val="000000"/>
        </w:rPr>
        <w:t>Specjaliści poradni wydają opinię</w:t>
      </w:r>
      <w:r w:rsidR="00504FE8" w:rsidRPr="006D187A">
        <w:rPr>
          <w:color w:val="000000"/>
        </w:rPr>
        <w:t xml:space="preserve"> w sprawie zezwolenia na indywidualny program lub ind</w:t>
      </w:r>
      <w:r w:rsidR="00170955">
        <w:rPr>
          <w:color w:val="000000"/>
        </w:rPr>
        <w:t xml:space="preserve">ywidualny tok nauki </w:t>
      </w:r>
      <w:r w:rsidR="00504FE8" w:rsidRPr="006D187A">
        <w:rPr>
          <w:color w:val="000000"/>
        </w:rPr>
        <w:t xml:space="preserve">na </w:t>
      </w:r>
      <w:r w:rsidR="00504FE8" w:rsidRPr="006D187A">
        <w:rPr>
          <w:rStyle w:val="Pogrubienie"/>
          <w:color w:val="000000"/>
        </w:rPr>
        <w:t>podstawie przeprowadzonych badań psychologicznych</w:t>
      </w:r>
      <w:r w:rsidR="00504FE8" w:rsidRPr="006D187A">
        <w:rPr>
          <w:b/>
          <w:bCs/>
          <w:color w:val="000000"/>
        </w:rPr>
        <w:br/>
      </w:r>
      <w:r w:rsidR="00504FE8" w:rsidRPr="006D187A">
        <w:rPr>
          <w:rStyle w:val="Pogrubienie"/>
          <w:color w:val="000000"/>
        </w:rPr>
        <w:t>i pedagogicznych</w:t>
      </w:r>
      <w:r w:rsidR="00170955">
        <w:rPr>
          <w:rStyle w:val="Pogrubienie"/>
          <w:color w:val="000000"/>
        </w:rPr>
        <w:t xml:space="preserve"> </w:t>
      </w:r>
      <w:r w:rsidR="00170955" w:rsidRPr="00170955">
        <w:rPr>
          <w:rStyle w:val="Pogrubienie"/>
          <w:b w:val="0"/>
          <w:color w:val="000000"/>
        </w:rPr>
        <w:t>oraz</w:t>
      </w:r>
      <w:r w:rsidR="00170955">
        <w:rPr>
          <w:rStyle w:val="Pogrubienie"/>
          <w:color w:val="000000"/>
        </w:rPr>
        <w:t xml:space="preserve"> </w:t>
      </w:r>
      <w:r w:rsidR="00170955" w:rsidRPr="00170955">
        <w:rPr>
          <w:rStyle w:val="Pogrubienie"/>
          <w:b w:val="0"/>
          <w:color w:val="000000"/>
        </w:rPr>
        <w:t>analizy przedstawionej dokumentacji</w:t>
      </w:r>
      <w:r w:rsidR="00504FE8" w:rsidRPr="006D187A">
        <w:rPr>
          <w:color w:val="000000"/>
        </w:rPr>
        <w:t>.</w:t>
      </w:r>
    </w:p>
    <w:p w:rsidR="006D187A" w:rsidRDefault="007E6CC7" w:rsidP="007E6CC7">
      <w:pPr>
        <w:pStyle w:val="NormalnyWeb"/>
        <w:numPr>
          <w:ilvl w:val="1"/>
          <w:numId w:val="1"/>
        </w:numPr>
        <w:ind w:left="567" w:hanging="283"/>
        <w:jc w:val="both"/>
      </w:pPr>
      <w:r>
        <w:t xml:space="preserve">  </w:t>
      </w:r>
      <w:r w:rsidR="006D187A">
        <w:t>Kryteria wydania pozytywnych opinii o indywidualnym programie lub toku nauki:</w:t>
      </w:r>
      <w:r w:rsidR="00E257AE">
        <w:t xml:space="preserve"> </w:t>
      </w:r>
      <w:r w:rsidR="00170955">
        <w:t xml:space="preserve">                   </w:t>
      </w:r>
      <w:r w:rsidR="00A14871">
        <w:t xml:space="preserve">             </w:t>
      </w:r>
      <w:r w:rsidR="00A14871">
        <w:br/>
        <w:t xml:space="preserve">       </w:t>
      </w:r>
      <w:r w:rsidR="00170955">
        <w:t xml:space="preserve">- </w:t>
      </w:r>
      <w:r w:rsidR="006D187A">
        <w:t>ponadprzeciętny lub wysoki poziom inteligencji,</w:t>
      </w:r>
      <w:r w:rsidR="00E257AE">
        <w:t xml:space="preserve"> </w:t>
      </w:r>
      <w:r w:rsidR="00170955">
        <w:br/>
      </w:r>
      <w:r w:rsidR="00A14871">
        <w:t xml:space="preserve">       </w:t>
      </w:r>
      <w:r w:rsidR="00170955">
        <w:t xml:space="preserve">- </w:t>
      </w:r>
      <w:r w:rsidR="006D187A">
        <w:t xml:space="preserve">wybiórcze, szczególne uzdolnienia w danej dziedzinie kierunkowej, przy co </w:t>
      </w:r>
      <w:r w:rsidR="00A14871">
        <w:t xml:space="preserve">              </w:t>
      </w:r>
      <w:r w:rsidR="00A14871">
        <w:br/>
        <w:t xml:space="preserve">       </w:t>
      </w:r>
      <w:r w:rsidR="006D187A">
        <w:t>najmniej przeciętnych</w:t>
      </w:r>
      <w:r w:rsidR="00E257AE">
        <w:t xml:space="preserve"> </w:t>
      </w:r>
      <w:r w:rsidR="006D187A">
        <w:t>ogólnych możliwościach intelektualnych,</w:t>
      </w:r>
      <w:r w:rsidR="00170955">
        <w:br/>
      </w:r>
      <w:r w:rsidR="00A14871">
        <w:t xml:space="preserve">       </w:t>
      </w:r>
      <w:r w:rsidR="00170955">
        <w:t xml:space="preserve">- </w:t>
      </w:r>
      <w:r w:rsidR="00E257AE">
        <w:t xml:space="preserve"> </w:t>
      </w:r>
      <w:r w:rsidR="006D187A">
        <w:t xml:space="preserve">celujące wyniki w nauce zajęć edukacyjnych, w zakresie których uczeń ubiega </w:t>
      </w:r>
      <w:r w:rsidR="00A14871">
        <w:t xml:space="preserve"> </w:t>
      </w:r>
      <w:r w:rsidR="00A14871">
        <w:br/>
        <w:t xml:space="preserve">       </w:t>
      </w:r>
      <w:r w:rsidR="006D187A">
        <w:t>się o indywidualny</w:t>
      </w:r>
      <w:r w:rsidR="00E257AE">
        <w:t xml:space="preserve"> </w:t>
      </w:r>
      <w:r w:rsidR="006D187A">
        <w:t>program lub tok nauki,</w:t>
      </w:r>
      <w:r w:rsidR="00170955">
        <w:br/>
      </w:r>
      <w:r w:rsidR="00A14871">
        <w:t xml:space="preserve">       </w:t>
      </w:r>
      <w:r w:rsidR="00170955">
        <w:t xml:space="preserve">- </w:t>
      </w:r>
      <w:r w:rsidR="00E257AE">
        <w:t xml:space="preserve"> </w:t>
      </w:r>
      <w:r w:rsidR="006D187A">
        <w:t>wysoka motywacja, ciekawość poznawcza, kreatywność,</w:t>
      </w:r>
      <w:r w:rsidR="00E257AE">
        <w:t xml:space="preserve"> </w:t>
      </w:r>
      <w:r w:rsidR="006D187A">
        <w:t xml:space="preserve">dojrzałość </w:t>
      </w:r>
      <w:r w:rsidR="00A14871">
        <w:br/>
        <w:t xml:space="preserve">       </w:t>
      </w:r>
      <w:r w:rsidR="006D187A">
        <w:t>emocjonalno-społeczna,</w:t>
      </w:r>
      <w:r w:rsidR="00E257AE">
        <w:t xml:space="preserve"> </w:t>
      </w:r>
      <w:r w:rsidR="00170955">
        <w:br/>
      </w:r>
      <w:r w:rsidR="00A14871">
        <w:t xml:space="preserve">       </w:t>
      </w:r>
      <w:r w:rsidR="00170955">
        <w:t xml:space="preserve">- </w:t>
      </w:r>
      <w:r w:rsidR="006D187A">
        <w:t xml:space="preserve">wysokie osiągnięcia w dziedzinie, której dotyczy indywidualny program lub tok </w:t>
      </w:r>
      <w:r w:rsidR="00A14871">
        <w:br/>
        <w:t xml:space="preserve">        </w:t>
      </w:r>
      <w:r w:rsidR="006D187A">
        <w:t>nauki:</w:t>
      </w:r>
    </w:p>
    <w:p w:rsidR="006D187A" w:rsidRDefault="006D187A" w:rsidP="00E257AE">
      <w:pPr>
        <w:pStyle w:val="NormalnyWeb"/>
        <w:ind w:left="720"/>
        <w:jc w:val="both"/>
      </w:pPr>
      <w:r>
        <w:rPr>
          <w:rFonts w:ascii="Cambria Math" w:hAnsi="Cambria Math" w:cs="Cambria Math"/>
        </w:rPr>
        <w:t>⎯</w:t>
      </w:r>
      <w:r>
        <w:t xml:space="preserve"> szkoła podstawowa – tytuły laureatów konkursów powiatowyc</w:t>
      </w:r>
      <w:r w:rsidR="00E257AE">
        <w:t xml:space="preserve">h, wysokie miejsca w konkursach </w:t>
      </w:r>
      <w:r>
        <w:t>wojewódzkich, ogólnopolskich, międzynarodowych, inne wybitn</w:t>
      </w:r>
      <w:r w:rsidR="00E257AE">
        <w:t xml:space="preserve">e osiągnięcia wykraczające poza </w:t>
      </w:r>
      <w:r>
        <w:t>standardowe osiągnięcia dzieci z danej grupy wiekowej,</w:t>
      </w:r>
    </w:p>
    <w:p w:rsidR="006D187A" w:rsidRDefault="006D187A" w:rsidP="007E6CC7">
      <w:pPr>
        <w:pStyle w:val="NormalnyWeb"/>
        <w:ind w:left="720"/>
        <w:jc w:val="both"/>
      </w:pPr>
      <w:r>
        <w:rPr>
          <w:rFonts w:ascii="Cambria Math" w:hAnsi="Cambria Math" w:cs="Cambria Math"/>
        </w:rPr>
        <w:t>⎯</w:t>
      </w:r>
      <w:r>
        <w:t xml:space="preserve"> sz</w:t>
      </w:r>
      <w:r w:rsidR="00E257AE">
        <w:t>koły ponadpodstawowa</w:t>
      </w:r>
      <w:r>
        <w:t xml:space="preserve"> - tytuły laureatów</w:t>
      </w:r>
      <w:r w:rsidR="00E257AE">
        <w:t xml:space="preserve"> konkursów wojewódzkich, tytuły </w:t>
      </w:r>
      <w:r>
        <w:t>laureatów i finalistów konkursów ogólnopolskich i międzynarodo</w:t>
      </w:r>
      <w:r w:rsidR="00A14871">
        <w:t xml:space="preserve">wych, medale mistrzostw Polski, </w:t>
      </w:r>
      <w:r>
        <w:t>Europy, świata w różnych dyscyplinach sportowych, inne wybitn</w:t>
      </w:r>
      <w:r w:rsidR="007E6CC7">
        <w:t xml:space="preserve">e osiągnięcia wykraczające poza </w:t>
      </w:r>
      <w:r>
        <w:t>standardowe osiągnięcia młodzieży z danej grupy wiekowej.</w:t>
      </w:r>
    </w:p>
    <w:p w:rsidR="00FB43B8" w:rsidRDefault="00FB43B8" w:rsidP="00FB43B8"/>
    <w:sectPr w:rsidR="00FB43B8" w:rsidSect="007E6CC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142E"/>
    <w:multiLevelType w:val="multilevel"/>
    <w:tmpl w:val="BFDE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D0A0F"/>
    <w:multiLevelType w:val="multilevel"/>
    <w:tmpl w:val="1496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54C33"/>
    <w:multiLevelType w:val="multilevel"/>
    <w:tmpl w:val="563C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8"/>
    <w:rsid w:val="00170955"/>
    <w:rsid w:val="00366CDA"/>
    <w:rsid w:val="00504FE8"/>
    <w:rsid w:val="0056393F"/>
    <w:rsid w:val="006D187A"/>
    <w:rsid w:val="00776580"/>
    <w:rsid w:val="007E6CC7"/>
    <w:rsid w:val="008C1428"/>
    <w:rsid w:val="00A14871"/>
    <w:rsid w:val="00C17A5D"/>
    <w:rsid w:val="00D0472A"/>
    <w:rsid w:val="00E14917"/>
    <w:rsid w:val="00E257AE"/>
    <w:rsid w:val="00E35E3B"/>
    <w:rsid w:val="00FB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361D9-FB78-4C4E-B881-A7C3152E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4F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ewaryc ewaryc</dc:creator>
  <cp:keywords/>
  <dc:description/>
  <cp:lastModifiedBy>ewaryc ewaryc</cp:lastModifiedBy>
  <cp:revision>5</cp:revision>
  <cp:lastPrinted>2025-02-20T12:53:00Z</cp:lastPrinted>
  <dcterms:created xsi:type="dcterms:W3CDTF">2025-02-20T11:01:00Z</dcterms:created>
  <dcterms:modified xsi:type="dcterms:W3CDTF">2025-03-05T07:43:00Z</dcterms:modified>
</cp:coreProperties>
</file>